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0a283a016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5d667000f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Camuy,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9b2a82caf45fc" /><Relationship Type="http://schemas.openxmlformats.org/officeDocument/2006/relationships/numbering" Target="/word/numbering.xml" Id="Rc8324cc0fd5046ae" /><Relationship Type="http://schemas.openxmlformats.org/officeDocument/2006/relationships/settings" Target="/word/settings.xml" Id="R687fa52a6cbe446d" /><Relationship Type="http://schemas.openxmlformats.org/officeDocument/2006/relationships/image" Target="/word/media/f6a9fd68-8759-4ad6-9c93-133f63988011.png" Id="R3965d667000f4353" /></Relationships>
</file>