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fc75409f4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f4a1a8d18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Gurabo,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6df19999b485b" /><Relationship Type="http://schemas.openxmlformats.org/officeDocument/2006/relationships/numbering" Target="/word/numbering.xml" Id="R4a71895531564ffc" /><Relationship Type="http://schemas.openxmlformats.org/officeDocument/2006/relationships/settings" Target="/word/settings.xml" Id="Ra6e825ba92464b22" /><Relationship Type="http://schemas.openxmlformats.org/officeDocument/2006/relationships/image" Target="/word/media/348de0ff-e66a-4a58-9b90-b3bd84f56416.png" Id="R9eff4a1a8d18455b" /></Relationships>
</file>