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979b84ef7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f9a28980b043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Mayaguez,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df5204fca84f99" /><Relationship Type="http://schemas.openxmlformats.org/officeDocument/2006/relationships/numbering" Target="/word/numbering.xml" Id="Rb8726887242d4b48" /><Relationship Type="http://schemas.openxmlformats.org/officeDocument/2006/relationships/settings" Target="/word/settings.xml" Id="R046714dfcf664670" /><Relationship Type="http://schemas.openxmlformats.org/officeDocument/2006/relationships/image" Target="/word/media/bbbbbdfd-345b-46d8-8a3e-ab7d5dc23460.png" Id="R22f9a28980b0433f" /></Relationships>
</file>