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05d76b072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b912296a6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Ponce,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a00e595e247fd" /><Relationship Type="http://schemas.openxmlformats.org/officeDocument/2006/relationships/numbering" Target="/word/numbering.xml" Id="Ra96c616156df4610" /><Relationship Type="http://schemas.openxmlformats.org/officeDocument/2006/relationships/settings" Target="/word/settings.xml" Id="R4bcc9f53ade543fa" /><Relationship Type="http://schemas.openxmlformats.org/officeDocument/2006/relationships/image" Target="/word/media/a77c579d-b3c3-4f54-bd1c-394751666606.png" Id="Rc09b912296a64a65" /></Relationships>
</file>