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d8f95b1a3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1dc803474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23-Aug,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80c38af2940e2" /><Relationship Type="http://schemas.openxmlformats.org/officeDocument/2006/relationships/numbering" Target="/word/numbering.xml" Id="R53191d8ffa1d4910" /><Relationship Type="http://schemas.openxmlformats.org/officeDocument/2006/relationships/settings" Target="/word/settings.xml" Id="Re83482d7ee6c4cf0" /><Relationship Type="http://schemas.openxmlformats.org/officeDocument/2006/relationships/image" Target="/word/media/2bab648b-deb5-4953-bc15-d00de5508df6.png" Id="Rad51dc80347444e1" /></Relationships>
</file>