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4c5f822ae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5b694b6f84f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Almasu-Sec,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c620c87024da5" /><Relationship Type="http://schemas.openxmlformats.org/officeDocument/2006/relationships/numbering" Target="/word/numbering.xml" Id="R5cf7f23330b44245" /><Relationship Type="http://schemas.openxmlformats.org/officeDocument/2006/relationships/settings" Target="/word/settings.xml" Id="R51191f43c69147af" /><Relationship Type="http://schemas.openxmlformats.org/officeDocument/2006/relationships/image" Target="/word/media/2d8e0b3f-d64d-453a-800f-76df9d1e80d1.png" Id="R5105b694b6f84fc2" /></Relationships>
</file>