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b9c507754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cec74f302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Archiud,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49aaa7b804cb7" /><Relationship Type="http://schemas.openxmlformats.org/officeDocument/2006/relationships/numbering" Target="/word/numbering.xml" Id="Raf3def499d7b4b76" /><Relationship Type="http://schemas.openxmlformats.org/officeDocument/2006/relationships/settings" Target="/word/settings.xml" Id="Rf0d18497b9444589" /><Relationship Type="http://schemas.openxmlformats.org/officeDocument/2006/relationships/image" Target="/word/media/7bfdae04-53af-4360-ba74-8ca446841f2b.png" Id="Ra62cec74f3024758" /></Relationships>
</file>