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1482083ef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dc93426a3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Arpasel,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e52f9c3ea4443" /><Relationship Type="http://schemas.openxmlformats.org/officeDocument/2006/relationships/numbering" Target="/word/numbering.xml" Id="R48a90a6a46264e42" /><Relationship Type="http://schemas.openxmlformats.org/officeDocument/2006/relationships/settings" Target="/word/settings.xml" Id="Rf42f707a96274562" /><Relationship Type="http://schemas.openxmlformats.org/officeDocument/2006/relationships/image" Target="/word/media/5405c22a-bc5e-4cf4-8639-c8906e6d4e5e.png" Id="R0aedc93426a34811" /></Relationships>
</file>