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1f7726574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bcf639ac2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Imoasa,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edbba9d0d449a" /><Relationship Type="http://schemas.openxmlformats.org/officeDocument/2006/relationships/numbering" Target="/word/numbering.xml" Id="R43606ee75c6746fb" /><Relationship Type="http://schemas.openxmlformats.org/officeDocument/2006/relationships/settings" Target="/word/settings.xml" Id="R706fa748788748be" /><Relationship Type="http://schemas.openxmlformats.org/officeDocument/2006/relationships/image" Target="/word/media/80c5f1f9-2243-44b9-a5f4-65e36c4bce14.png" Id="Rdeabcf639ac24ca9" /></Relationships>
</file>