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c215ce782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60b6eb3e9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Intre Basci,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a1b7231fe4aa2" /><Relationship Type="http://schemas.openxmlformats.org/officeDocument/2006/relationships/numbering" Target="/word/numbering.xml" Id="Re2b051225dd04620" /><Relationship Type="http://schemas.openxmlformats.org/officeDocument/2006/relationships/settings" Target="/word/settings.xml" Id="R3f61ce57101e4199" /><Relationship Type="http://schemas.openxmlformats.org/officeDocument/2006/relationships/image" Target="/word/media/d7abf966-467b-40e7-9835-126829ff767a.png" Id="R4b860b6eb3e94826" /></Relationships>
</file>