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ed376e618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32d8a91c4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Satu Mare, Satu Mare,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d723c8c5248cb" /><Relationship Type="http://schemas.openxmlformats.org/officeDocument/2006/relationships/numbering" Target="/word/numbering.xml" Id="Re32661067b694e01" /><Relationship Type="http://schemas.openxmlformats.org/officeDocument/2006/relationships/settings" Target="/word/settings.xml" Id="Rf3f0b0220aba4373" /><Relationship Type="http://schemas.openxmlformats.org/officeDocument/2006/relationships/image" Target="/word/media/ad411d54-12c6-4ffc-ae4f-989ae33c8ad0.png" Id="R79b32d8a91c443db" /></Relationships>
</file>