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327e431bc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e30532b2b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Moscow,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56340b9424a8d" /><Relationship Type="http://schemas.openxmlformats.org/officeDocument/2006/relationships/numbering" Target="/word/numbering.xml" Id="Ra600c51f17634516" /><Relationship Type="http://schemas.openxmlformats.org/officeDocument/2006/relationships/settings" Target="/word/settings.xml" Id="R3204b2d6216441fa" /><Relationship Type="http://schemas.openxmlformats.org/officeDocument/2006/relationships/image" Target="/word/media/b07f6b0e-fe81-4558-a2f7-1b66f0ea93e9.png" Id="Re9ae30532b2b4ed8" /></Relationships>
</file>