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f5234636f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4d672229d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Yekaterinburg,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275ba67ff4c51" /><Relationship Type="http://schemas.openxmlformats.org/officeDocument/2006/relationships/numbering" Target="/word/numbering.xml" Id="R3bf6dfc773604c5f" /><Relationship Type="http://schemas.openxmlformats.org/officeDocument/2006/relationships/settings" Target="/word/settings.xml" Id="R92cfe3ed08844aa5" /><Relationship Type="http://schemas.openxmlformats.org/officeDocument/2006/relationships/image" Target="/word/media/07692e78-c7bc-4421-a277-84becdcc9be0.png" Id="Rc6d4d672229d42c2" /></Relationships>
</file>