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8e88c9516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541741780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Riyadh,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58f2298744391" /><Relationship Type="http://schemas.openxmlformats.org/officeDocument/2006/relationships/numbering" Target="/word/numbering.xml" Id="Rd6c8a6fa675e4226" /><Relationship Type="http://schemas.openxmlformats.org/officeDocument/2006/relationships/settings" Target="/word/settings.xml" Id="Rdc93b8126f174562" /><Relationship Type="http://schemas.openxmlformats.org/officeDocument/2006/relationships/image" Target="/word/media/0b9692fd-1144-4b01-b3a5-ecff2dfe74f3.png" Id="R4b65417417804e7a" /></Relationships>
</file>