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856f88c0f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9d318a022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Saint–Louis,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9f2fe1a5e4b86" /><Relationship Type="http://schemas.openxmlformats.org/officeDocument/2006/relationships/numbering" Target="/word/numbering.xml" Id="Re6639068d44546a0" /><Relationship Type="http://schemas.openxmlformats.org/officeDocument/2006/relationships/settings" Target="/word/settings.xml" Id="Rff069f857ba846ed" /><Relationship Type="http://schemas.openxmlformats.org/officeDocument/2006/relationships/image" Target="/word/media/85c4726e-f703-4145-b34c-b8007b5358a2.png" Id="R0959d318a0224b66" /></Relationships>
</file>