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700ff19c2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b72bcef8e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Victoria, Seychelles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e860100114577" /><Relationship Type="http://schemas.openxmlformats.org/officeDocument/2006/relationships/numbering" Target="/word/numbering.xml" Id="R3f3fd60eac51495a" /><Relationship Type="http://schemas.openxmlformats.org/officeDocument/2006/relationships/settings" Target="/word/settings.xml" Id="Rdf961b00f9084744" /><Relationship Type="http://schemas.openxmlformats.org/officeDocument/2006/relationships/image" Target="/word/media/6bad9f86-b043-4b71-aa32-d361b8c868d3.png" Id="R58db72bcef8e4f72" /></Relationships>
</file>