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2005ef74f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6c5f4c04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17688e5bc4cbf" /><Relationship Type="http://schemas.openxmlformats.org/officeDocument/2006/relationships/numbering" Target="/word/numbering.xml" Id="Rc6c8cc87188e49d3" /><Relationship Type="http://schemas.openxmlformats.org/officeDocument/2006/relationships/settings" Target="/word/settings.xml" Id="R27efc13164804b27" /><Relationship Type="http://schemas.openxmlformats.org/officeDocument/2006/relationships/image" Target="/word/media/72e3604e-84e1-406a-a69c-93d81eaa2f22.png" Id="R4ea6c5f4c04b4843" /></Relationships>
</file>