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2cb4c4d6d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94647c348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Batorova,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53c7dd82c4414" /><Relationship Type="http://schemas.openxmlformats.org/officeDocument/2006/relationships/numbering" Target="/word/numbering.xml" Id="R75b41694595d4d7b" /><Relationship Type="http://schemas.openxmlformats.org/officeDocument/2006/relationships/settings" Target="/word/settings.xml" Id="Rc9b11b9c56194b12" /><Relationship Type="http://schemas.openxmlformats.org/officeDocument/2006/relationships/image" Target="/word/media/2cdd623c-f577-490b-b5e5-b97f6b147506.png" Id="Rdb494647c3484f49" /></Relationships>
</file>