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ff27271ee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8d650cb51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Belajky,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e516cdf1b49b4" /><Relationship Type="http://schemas.openxmlformats.org/officeDocument/2006/relationships/numbering" Target="/word/numbering.xml" Id="R06c9ef771794423c" /><Relationship Type="http://schemas.openxmlformats.org/officeDocument/2006/relationships/settings" Target="/word/settings.xml" Id="R158be6f3503449f4" /><Relationship Type="http://schemas.openxmlformats.org/officeDocument/2006/relationships/image" Target="/word/media/bbde3fb1-78a5-413d-b4e5-c22112dddcb6.png" Id="Rfd58d650cb514d2c" /></Relationships>
</file>