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d06e2167c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30fc26f77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e9a654a3845fb" /><Relationship Type="http://schemas.openxmlformats.org/officeDocument/2006/relationships/numbering" Target="/word/numbering.xml" Id="R1c88ecf2b2f34898" /><Relationship Type="http://schemas.openxmlformats.org/officeDocument/2006/relationships/settings" Target="/word/settings.xml" Id="Rc628165587ea4852" /><Relationship Type="http://schemas.openxmlformats.org/officeDocument/2006/relationships/image" Target="/word/media/86c40248-1dbe-4e99-aa93-6cb8a35d4573.png" Id="R8ca30fc26f774255" /></Relationships>
</file>