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fbc2c3441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55ad5cfa74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Benusovce,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4d6cdaa784791" /><Relationship Type="http://schemas.openxmlformats.org/officeDocument/2006/relationships/numbering" Target="/word/numbering.xml" Id="R7b03d96cc09c45ee" /><Relationship Type="http://schemas.openxmlformats.org/officeDocument/2006/relationships/settings" Target="/word/settings.xml" Id="R8302be4114c7422a" /><Relationship Type="http://schemas.openxmlformats.org/officeDocument/2006/relationships/image" Target="/word/media/6d20cfab-9c1a-4628-bac8-236d8a579c4f.png" Id="Ra455ad5cfa74415c" /></Relationships>
</file>