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f162db254044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f478a95ca142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Betliar,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f66b08201749db" /><Relationship Type="http://schemas.openxmlformats.org/officeDocument/2006/relationships/numbering" Target="/word/numbering.xml" Id="Reebac5c7dfd84cd3" /><Relationship Type="http://schemas.openxmlformats.org/officeDocument/2006/relationships/settings" Target="/word/settings.xml" Id="R313ec1ba86a841f9" /><Relationship Type="http://schemas.openxmlformats.org/officeDocument/2006/relationships/image" Target="/word/media/b4f81cc6-c29e-4d61-95f5-dabc4e6ecc07.png" Id="R13f478a95ca1428d" /></Relationships>
</file>