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d8d09f7ec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defc6b26c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Bratislava, Bratislava,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1c0bb7892436c" /><Relationship Type="http://schemas.openxmlformats.org/officeDocument/2006/relationships/numbering" Target="/word/numbering.xml" Id="R265e15b4c59c496c" /><Relationship Type="http://schemas.openxmlformats.org/officeDocument/2006/relationships/settings" Target="/word/settings.xml" Id="R8b248c1ae66444cc" /><Relationship Type="http://schemas.openxmlformats.org/officeDocument/2006/relationships/image" Target="/word/media/bd87f592-1bde-45ba-aa96-d17e17c8f464.png" Id="R40fdefc6b26c41c9" /></Relationships>
</file>