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6fa3e6686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ba8272d0f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Arclin,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40626087a4897" /><Relationship Type="http://schemas.openxmlformats.org/officeDocument/2006/relationships/numbering" Target="/word/numbering.xml" Id="Rb231382d93dc4a6f" /><Relationship Type="http://schemas.openxmlformats.org/officeDocument/2006/relationships/settings" Target="/word/settings.xml" Id="Re3ccc3c93d2c4b53" /><Relationship Type="http://schemas.openxmlformats.org/officeDocument/2006/relationships/image" Target="/word/media/da31ed9a-c9de-4c0d-af3c-8864491abd64.png" Id="Rd01ba8272d0f49b5" /></Relationships>
</file>