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f7a2cc0c1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6a2ad086c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Babna Polica,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ee9fc24594839" /><Relationship Type="http://schemas.openxmlformats.org/officeDocument/2006/relationships/numbering" Target="/word/numbering.xml" Id="R87a091d817a94c08" /><Relationship Type="http://schemas.openxmlformats.org/officeDocument/2006/relationships/settings" Target="/word/settings.xml" Id="Raf7a7b070f504030" /><Relationship Type="http://schemas.openxmlformats.org/officeDocument/2006/relationships/image" Target="/word/media/cd7560a9-7825-4b7a-9671-0709a59744ca.png" Id="Rc206a2ad086c4a9d" /></Relationships>
</file>