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1d184d0a1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d71c63ce0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Banjsice,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d5d1d23a34ff0" /><Relationship Type="http://schemas.openxmlformats.org/officeDocument/2006/relationships/numbering" Target="/word/numbering.xml" Id="R70fafc3cf9cb4251" /><Relationship Type="http://schemas.openxmlformats.org/officeDocument/2006/relationships/settings" Target="/word/settings.xml" Id="Re3bf348b18e14b7b" /><Relationship Type="http://schemas.openxmlformats.org/officeDocument/2006/relationships/image" Target="/word/media/c7c56b2b-467b-4fe6-be17-da2e2d9822cd.png" Id="Rc5bd71c63ce047c2" /></Relationships>
</file>