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e2e83a49d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bc8129afe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9ea587feb4133" /><Relationship Type="http://schemas.openxmlformats.org/officeDocument/2006/relationships/numbering" Target="/word/numbering.xml" Id="R5bf005d593e7415e" /><Relationship Type="http://schemas.openxmlformats.org/officeDocument/2006/relationships/settings" Target="/word/settings.xml" Id="Rfc32fc72cc9b4b95" /><Relationship Type="http://schemas.openxmlformats.org/officeDocument/2006/relationships/image" Target="/word/media/b9920c24-84b7-46b0-a8f3-9b539c76fb6f.png" Id="Rf0cbc8129afe4c14" /></Relationships>
</file>