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b2bb92afa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0a2c61071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Bisecki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4d277452c4bfc" /><Relationship Type="http://schemas.openxmlformats.org/officeDocument/2006/relationships/numbering" Target="/word/numbering.xml" Id="R7e04765ebb844741" /><Relationship Type="http://schemas.openxmlformats.org/officeDocument/2006/relationships/settings" Target="/word/settings.xml" Id="R5e0ef58a43334b80" /><Relationship Type="http://schemas.openxmlformats.org/officeDocument/2006/relationships/image" Target="/word/media/fe888924-c508-4b1f-ade8-9b5d26c2f5ff.png" Id="R6d40a2c610714008" /></Relationships>
</file>