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f63ee78a4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31af10912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Bizeljska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7dc4719b94c8c" /><Relationship Type="http://schemas.openxmlformats.org/officeDocument/2006/relationships/numbering" Target="/word/numbering.xml" Id="R511d6733254b4335" /><Relationship Type="http://schemas.openxmlformats.org/officeDocument/2006/relationships/settings" Target="/word/settings.xml" Id="R0054aca65b824c64" /><Relationship Type="http://schemas.openxmlformats.org/officeDocument/2006/relationships/image" Target="/word/media/f5d6dc3d-d58b-4870-adf6-b08ca811749f.png" Id="R9ef31af109124fae" /></Relationships>
</file>