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6f08d6774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6ab287f4c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7a20201e24228" /><Relationship Type="http://schemas.openxmlformats.org/officeDocument/2006/relationships/numbering" Target="/word/numbering.xml" Id="R5fdb3ecce19f4bc6" /><Relationship Type="http://schemas.openxmlformats.org/officeDocument/2006/relationships/settings" Target="/word/settings.xml" Id="Rc24ea4b9ee264f0f" /><Relationship Type="http://schemas.openxmlformats.org/officeDocument/2006/relationships/image" Target="/word/media/1f3ee947-de6f-4e45-ac10-e1a0ca4a539a.png" Id="Rcaa6ab287f4c424c" /></Relationships>
</file>