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e2ee4fc45546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053a80f7644f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Bled,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ad03c4573445f8" /><Relationship Type="http://schemas.openxmlformats.org/officeDocument/2006/relationships/numbering" Target="/word/numbering.xml" Id="Rb6a5e200bbd34eb8" /><Relationship Type="http://schemas.openxmlformats.org/officeDocument/2006/relationships/settings" Target="/word/settings.xml" Id="Rc9880fc9af5a4b63" /><Relationship Type="http://schemas.openxmlformats.org/officeDocument/2006/relationships/image" Target="/word/media/f16ec970-a610-4acf-a1cf-42ca26e5717a.png" Id="R94053a80f7644f31" /></Relationships>
</file>