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afff4f33ce44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5d254eb0a843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Borovnica,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398c776e164dfe" /><Relationship Type="http://schemas.openxmlformats.org/officeDocument/2006/relationships/numbering" Target="/word/numbering.xml" Id="R626bfb641d044608" /><Relationship Type="http://schemas.openxmlformats.org/officeDocument/2006/relationships/settings" Target="/word/settings.xml" Id="R0ae79901ad334859" /><Relationship Type="http://schemas.openxmlformats.org/officeDocument/2006/relationships/image" Target="/word/media/34d5f03b-9119-48e2-8ea1-f4d485115b5d.png" Id="Rf65d254eb0a84345" /></Relationships>
</file>