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3cb5e25ec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4a12377ab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Bostanj,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13e2ee96345e6" /><Relationship Type="http://schemas.openxmlformats.org/officeDocument/2006/relationships/numbering" Target="/word/numbering.xml" Id="Re22647ddc16648ba" /><Relationship Type="http://schemas.openxmlformats.org/officeDocument/2006/relationships/settings" Target="/word/settings.xml" Id="R98d039ac675b47c3" /><Relationship Type="http://schemas.openxmlformats.org/officeDocument/2006/relationships/image" Target="/word/media/e519e1a7-7b14-436d-a29c-d340f8e14079.png" Id="R9a34a12377ab47e8" /></Relationships>
</file>