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81809d3f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362e0f5e3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Brezje pri Senusah,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fee5ca2a4589" /><Relationship Type="http://schemas.openxmlformats.org/officeDocument/2006/relationships/numbering" Target="/word/numbering.xml" Id="R06eec1aed1264271" /><Relationship Type="http://schemas.openxmlformats.org/officeDocument/2006/relationships/settings" Target="/word/settings.xml" Id="R8542aa49ba854392" /><Relationship Type="http://schemas.openxmlformats.org/officeDocument/2006/relationships/image" Target="/word/media/52fe32fc-d1d3-489d-926d-3233b5148541.png" Id="Re82362e0f5e342b1" /></Relationships>
</file>