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dbd2d788e4b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ce05ea3c2540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a4df5de85a49ca" /><Relationship Type="http://schemas.openxmlformats.org/officeDocument/2006/relationships/numbering" Target="/word/numbering.xml" Id="Rcc75fc748e8f4ad3" /><Relationship Type="http://schemas.openxmlformats.org/officeDocument/2006/relationships/settings" Target="/word/settings.xml" Id="Rac08f2513fe44501" /><Relationship Type="http://schemas.openxmlformats.org/officeDocument/2006/relationships/image" Target="/word/media/d0134faa-e5a1-4047-bca5-7fe0be8ba243.png" Id="Re3ce05ea3c25400c" /></Relationships>
</file>