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20d6f6b46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2ef7ff278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Bucerca,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fa0403a1f489b" /><Relationship Type="http://schemas.openxmlformats.org/officeDocument/2006/relationships/numbering" Target="/word/numbering.xml" Id="R088db95b258a41b9" /><Relationship Type="http://schemas.openxmlformats.org/officeDocument/2006/relationships/settings" Target="/word/settings.xml" Id="Re51e1a9689394455" /><Relationship Type="http://schemas.openxmlformats.org/officeDocument/2006/relationships/image" Target="/word/media/83f32498-5cb7-4900-bd83-97f9e137b03a.png" Id="R7cb2ef7ff27840e1" /></Relationships>
</file>