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120188a04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46f55f910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Cadrg,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2d3c603aa458e" /><Relationship Type="http://schemas.openxmlformats.org/officeDocument/2006/relationships/numbering" Target="/word/numbering.xml" Id="R45bf2ed1eeb54e19" /><Relationship Type="http://schemas.openxmlformats.org/officeDocument/2006/relationships/settings" Target="/word/settings.xml" Id="R241a909f3fdd4394" /><Relationship Type="http://schemas.openxmlformats.org/officeDocument/2006/relationships/image" Target="/word/media/3429cd4c-49d3-4122-aa53-18d8d5de78ed.png" Id="Rad046f55f9104e68" /></Relationships>
</file>