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229569c57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b88b765bf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Cerklje na Gorenjskem,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f2d14b2b24dc9" /><Relationship Type="http://schemas.openxmlformats.org/officeDocument/2006/relationships/numbering" Target="/word/numbering.xml" Id="R844345b3e07b48eb" /><Relationship Type="http://schemas.openxmlformats.org/officeDocument/2006/relationships/settings" Target="/word/settings.xml" Id="R4e578ddbbc65478e" /><Relationship Type="http://schemas.openxmlformats.org/officeDocument/2006/relationships/image" Target="/word/media/f502e8d1-e020-4ae5-b666-65cc082cce97.png" Id="Rd65b88b765bf4f32" /></Relationships>
</file>