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b1005cc48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ae51bb462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Cetez pri Strugah,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f15629ecd45bf" /><Relationship Type="http://schemas.openxmlformats.org/officeDocument/2006/relationships/numbering" Target="/word/numbering.xml" Id="R367524be98b54972" /><Relationship Type="http://schemas.openxmlformats.org/officeDocument/2006/relationships/settings" Target="/word/settings.xml" Id="Rcf65fdf4d5164ad0" /><Relationship Type="http://schemas.openxmlformats.org/officeDocument/2006/relationships/image" Target="/word/media/e4bff122-7513-41c4-8107-7e4a421a8657.png" Id="R231ae51bb4624923" /></Relationships>
</file>