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a242fe84f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1541c1ccc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Crnci,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e3023313b4489" /><Relationship Type="http://schemas.openxmlformats.org/officeDocument/2006/relationships/numbering" Target="/word/numbering.xml" Id="Rf6aa02ad668743fc" /><Relationship Type="http://schemas.openxmlformats.org/officeDocument/2006/relationships/settings" Target="/word/settings.xml" Id="Raf7ab57fd0f54281" /><Relationship Type="http://schemas.openxmlformats.org/officeDocument/2006/relationships/image" Target="/word/media/d597bebc-7062-46b2-9f95-2fcc05a305f5.png" Id="R0231541c1ccc491f" /></Relationships>
</file>