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27db2a2c4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43b06de5f8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Crnotice,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b1fda73934a3f" /><Relationship Type="http://schemas.openxmlformats.org/officeDocument/2006/relationships/numbering" Target="/word/numbering.xml" Id="Rd9fece68fcab4c59" /><Relationship Type="http://schemas.openxmlformats.org/officeDocument/2006/relationships/settings" Target="/word/settings.xml" Id="R2de95834895b4ae3" /><Relationship Type="http://schemas.openxmlformats.org/officeDocument/2006/relationships/image" Target="/word/media/a7eb9b66-82e4-4052-9e4f-2684c5af5035.png" Id="R1743b06de5f849d7" /></Relationships>
</file>