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274ddc7a8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40ab3aa1b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Debeli Rtic,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3d6662d654420" /><Relationship Type="http://schemas.openxmlformats.org/officeDocument/2006/relationships/numbering" Target="/word/numbering.xml" Id="R819ea75302864288" /><Relationship Type="http://schemas.openxmlformats.org/officeDocument/2006/relationships/settings" Target="/word/settings.xml" Id="Red25ebb458cb4173" /><Relationship Type="http://schemas.openxmlformats.org/officeDocument/2006/relationships/image" Target="/word/media/72bdc6b6-b820-45e1-8c5b-aede0b1f7343.png" Id="Rdd740ab3aa1b430e" /></Relationships>
</file>