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868adcdfc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31e68fc0d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Debenec,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4373403dc445c" /><Relationship Type="http://schemas.openxmlformats.org/officeDocument/2006/relationships/numbering" Target="/word/numbering.xml" Id="R05ec37d07ce64872" /><Relationship Type="http://schemas.openxmlformats.org/officeDocument/2006/relationships/settings" Target="/word/settings.xml" Id="R61695a0c88984818" /><Relationship Type="http://schemas.openxmlformats.org/officeDocument/2006/relationships/image" Target="/word/media/50508ed4-0ef4-471d-bdd7-58d9b7bd4e3d.png" Id="R05731e68fc0d43a7" /></Relationships>
</file>