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e3736ca3024b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bac839f3ae44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Galicija,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e58f803c7c472f" /><Relationship Type="http://schemas.openxmlformats.org/officeDocument/2006/relationships/numbering" Target="/word/numbering.xml" Id="Ra581153681bd47b5" /><Relationship Type="http://schemas.openxmlformats.org/officeDocument/2006/relationships/settings" Target="/word/settings.xml" Id="R93353ee599d140b1" /><Relationship Type="http://schemas.openxmlformats.org/officeDocument/2006/relationships/image" Target="/word/media/bb30b9aa-a24b-47e4-b03d-72ab05e01c7a.png" Id="R3dbac839f3ae441a" /></Relationships>
</file>