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c52f323c5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01d81425b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53d6f13ef4bb5" /><Relationship Type="http://schemas.openxmlformats.org/officeDocument/2006/relationships/numbering" Target="/word/numbering.xml" Id="Rdbe7ad6a448f4646" /><Relationship Type="http://schemas.openxmlformats.org/officeDocument/2006/relationships/settings" Target="/word/settings.xml" Id="Reaae6386b63d42ac" /><Relationship Type="http://schemas.openxmlformats.org/officeDocument/2006/relationships/image" Target="/word/media/9bd183a5-e074-4dfc-b92f-c64da46d7048.png" Id="R9ee01d81425b4a1e" /></Relationships>
</file>