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787ad8838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0e1b33fff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32da0021545d1" /><Relationship Type="http://schemas.openxmlformats.org/officeDocument/2006/relationships/numbering" Target="/word/numbering.xml" Id="R956123ba95f044f7" /><Relationship Type="http://schemas.openxmlformats.org/officeDocument/2006/relationships/settings" Target="/word/settings.xml" Id="R2a5da349664641c5" /><Relationship Type="http://schemas.openxmlformats.org/officeDocument/2006/relationships/image" Target="/word/media/34957b66-2993-4b6e-99c3-f8ea52c50cb3.png" Id="Rdd70e1b33fff426e" /></Relationships>
</file>