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d2120134746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cdceb57c2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Cheongju,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365baf172d4105" /><Relationship Type="http://schemas.openxmlformats.org/officeDocument/2006/relationships/numbering" Target="/word/numbering.xml" Id="R307a895b960b4c74" /><Relationship Type="http://schemas.openxmlformats.org/officeDocument/2006/relationships/settings" Target="/word/settings.xml" Id="Rcaffb4e1e1344174" /><Relationship Type="http://schemas.openxmlformats.org/officeDocument/2006/relationships/image" Target="/word/media/53f83ec1-0940-449d-b4d4-c2e3488d447c.png" Id="Re06cdceb57c249c2" /></Relationships>
</file>