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b658b7e844a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50dda58cc448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Goesan,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a56903c5d74ef2" /><Relationship Type="http://schemas.openxmlformats.org/officeDocument/2006/relationships/numbering" Target="/word/numbering.xml" Id="R2674ac53aa1f4463" /><Relationship Type="http://schemas.openxmlformats.org/officeDocument/2006/relationships/settings" Target="/word/settings.xml" Id="Ra47c8e5a3f3d411a" /><Relationship Type="http://schemas.openxmlformats.org/officeDocument/2006/relationships/image" Target="/word/media/b945c00d-d550-4b43-9749-0f841d0bedfc.png" Id="Re750dda58cc448f2" /></Relationships>
</file>