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eb1e56f03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e7b495e09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Guri,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099e2ab30496e" /><Relationship Type="http://schemas.openxmlformats.org/officeDocument/2006/relationships/numbering" Target="/word/numbering.xml" Id="Rd081a816c4824627" /><Relationship Type="http://schemas.openxmlformats.org/officeDocument/2006/relationships/settings" Target="/word/settings.xml" Id="R9dfd3933435b4d38" /><Relationship Type="http://schemas.openxmlformats.org/officeDocument/2006/relationships/image" Target="/word/media/0ff7bfc8-1aa2-420a-8feb-0890515977be.png" Id="Rc25e7b495e09404b" /></Relationships>
</file>