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b6e80fad9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17e1f38404a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Incheon,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45a95441f45fe" /><Relationship Type="http://schemas.openxmlformats.org/officeDocument/2006/relationships/numbering" Target="/word/numbering.xml" Id="Rb30ce8737125460f" /><Relationship Type="http://schemas.openxmlformats.org/officeDocument/2006/relationships/settings" Target="/word/settings.xml" Id="R9412cca797374c52" /><Relationship Type="http://schemas.openxmlformats.org/officeDocument/2006/relationships/image" Target="/word/media/c94ce303-cb2b-402d-8822-580955ed8f44.png" Id="R0a417e1f38404af8" /></Relationships>
</file>